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7CCF9" w14:textId="420FA4B8" w:rsidR="004B64B7" w:rsidRDefault="004B64B7" w:rsidP="004B64B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</w:rPr>
        <w:drawing>
          <wp:inline distT="0" distB="0" distL="0" distR="0" wp14:anchorId="6D2F009B" wp14:editId="66103E86">
            <wp:extent cx="2228850" cy="1518413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096" cy="1536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E6F1B36" w14:textId="4B9A6353" w:rsidR="004B64B7" w:rsidRDefault="004B64B7" w:rsidP="004B64B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DRS GAVIN MILLS AND KENNEDY</w:t>
      </w:r>
    </w:p>
    <w:p w14:paraId="4773CDA5" w14:textId="761F68F0" w:rsidR="004B64B7" w:rsidRDefault="004B64B7" w:rsidP="004B64B7">
      <w:pPr>
        <w:pStyle w:val="paragraph"/>
        <w:spacing w:before="0" w:beforeAutospacing="0" w:after="0" w:afterAutospacing="0"/>
        <w:ind w:left="60"/>
        <w:textAlignment w:val="baseline"/>
        <w:rPr>
          <w:rFonts w:ascii="Segoe UI" w:hAnsi="Segoe UI" w:cs="Segoe UI"/>
          <w:sz w:val="18"/>
          <w:szCs w:val="18"/>
        </w:rPr>
      </w:pPr>
    </w:p>
    <w:p w14:paraId="40A5036A" w14:textId="04890495" w:rsidR="004B64B7" w:rsidRDefault="004B64B7" w:rsidP="004B64B7">
      <w:pPr>
        <w:pStyle w:val="paragraph"/>
        <w:spacing w:before="0" w:beforeAutospacing="0" w:after="0" w:afterAutospacing="0"/>
        <w:ind w:left="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48"/>
          <w:szCs w:val="48"/>
        </w:rPr>
        <w:t>How we use your medical records</w:t>
      </w:r>
    </w:p>
    <w:p w14:paraId="1580D67F" w14:textId="50A18B71" w:rsidR="004B64B7" w:rsidRDefault="004B64B7" w:rsidP="004B64B7">
      <w:pPr>
        <w:pStyle w:val="paragraph"/>
        <w:spacing w:before="0" w:beforeAutospacing="0" w:after="0" w:afterAutospacing="0"/>
        <w:ind w:left="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sz w:val="36"/>
          <w:szCs w:val="36"/>
        </w:rPr>
        <w:t xml:space="preserve">Important information for </w:t>
      </w:r>
      <w:proofErr w:type="gramStart"/>
      <w:r w:rsidR="00F4722B">
        <w:rPr>
          <w:rStyle w:val="normaltextrun"/>
          <w:rFonts w:ascii="Calibri" w:eastAsiaTheme="majorEastAsia" w:hAnsi="Calibri" w:cs="Calibri"/>
          <w:b/>
          <w:bCs/>
          <w:sz w:val="36"/>
          <w:szCs w:val="36"/>
        </w:rPr>
        <w:t>P</w:t>
      </w:r>
      <w:r>
        <w:rPr>
          <w:rStyle w:val="normaltextrun"/>
          <w:rFonts w:ascii="Calibri" w:eastAsiaTheme="majorEastAsia" w:hAnsi="Calibri" w:cs="Calibri"/>
          <w:b/>
          <w:bCs/>
          <w:sz w:val="36"/>
          <w:szCs w:val="36"/>
        </w:rPr>
        <w:t>atients</w:t>
      </w:r>
      <w:proofErr w:type="gramEnd"/>
    </w:p>
    <w:p w14:paraId="57F79229" w14:textId="665E52C6" w:rsidR="004B64B7" w:rsidRDefault="004B64B7" w:rsidP="004B64B7">
      <w:pPr>
        <w:pStyle w:val="paragraph"/>
        <w:spacing w:before="0" w:beforeAutospacing="0" w:after="0" w:afterAutospacing="0"/>
        <w:ind w:left="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4FAF0CDB" w14:textId="77777777" w:rsidR="004B64B7" w:rsidRDefault="004B64B7" w:rsidP="004B64B7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This practice handles medical records in-line with laws on data protection and confidentiality.</w:t>
      </w:r>
      <w:r>
        <w:rPr>
          <w:rStyle w:val="eop"/>
          <w:rFonts w:ascii="Calibri" w:eastAsiaTheme="majorEastAsia" w:hAnsi="Calibri" w:cs="Calibri"/>
        </w:rPr>
        <w:t> </w:t>
      </w:r>
    </w:p>
    <w:p w14:paraId="098CFEDC" w14:textId="77777777" w:rsidR="004B64B7" w:rsidRDefault="004B64B7" w:rsidP="004B64B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0119F479" w14:textId="77777777" w:rsidR="004B64B7" w:rsidRDefault="004B64B7" w:rsidP="004B64B7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We share medical records with those who are involved in providing you with care and treatment.</w:t>
      </w:r>
      <w:r>
        <w:rPr>
          <w:rStyle w:val="eop"/>
          <w:rFonts w:ascii="Calibri" w:eastAsiaTheme="majorEastAsia" w:hAnsi="Calibri" w:cs="Calibri"/>
        </w:rPr>
        <w:t> </w:t>
      </w:r>
    </w:p>
    <w:p w14:paraId="5BC4826C" w14:textId="77777777" w:rsidR="004B64B7" w:rsidRDefault="004B64B7" w:rsidP="004B64B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1CCC597B" w14:textId="77777777" w:rsidR="004B64B7" w:rsidRDefault="004B64B7" w:rsidP="004B64B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In some circumstances we will also share medical records for medical research, for example to find out more about why people get ill. </w:t>
      </w:r>
      <w:r>
        <w:rPr>
          <w:rStyle w:val="eop"/>
          <w:rFonts w:ascii="Calibri" w:eastAsiaTheme="majorEastAsia" w:hAnsi="Calibri" w:cs="Calibri"/>
        </w:rPr>
        <w:t> </w:t>
      </w:r>
    </w:p>
    <w:p w14:paraId="6691865E" w14:textId="77777777" w:rsidR="004B64B7" w:rsidRDefault="004B64B7" w:rsidP="004B64B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77DCB74F" w14:textId="77777777" w:rsidR="004B64B7" w:rsidRDefault="004B64B7" w:rsidP="004B64B7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We share information when the law requires us to do so, for example, to prevent infectious diseases from spreading or to check the care being provided to you is safe. </w:t>
      </w:r>
      <w:r>
        <w:rPr>
          <w:rStyle w:val="eop"/>
          <w:rFonts w:ascii="Calibri" w:eastAsiaTheme="majorEastAsia" w:hAnsi="Calibri" w:cs="Calibri"/>
        </w:rPr>
        <w:t> </w:t>
      </w:r>
    </w:p>
    <w:p w14:paraId="697158DE" w14:textId="77777777" w:rsidR="004B64B7" w:rsidRDefault="004B64B7" w:rsidP="004B64B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3C6B3090" w14:textId="77777777" w:rsidR="004B64B7" w:rsidRDefault="004B64B7" w:rsidP="004B64B7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You have the right to be given a copy of your medical record.</w:t>
      </w:r>
      <w:r>
        <w:rPr>
          <w:rStyle w:val="eop"/>
          <w:rFonts w:ascii="Calibri" w:eastAsiaTheme="majorEastAsia" w:hAnsi="Calibri" w:cs="Calibri"/>
        </w:rPr>
        <w:t> </w:t>
      </w:r>
    </w:p>
    <w:p w14:paraId="7732DE13" w14:textId="77777777" w:rsidR="004B64B7" w:rsidRDefault="004B64B7" w:rsidP="004B64B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757E6FF7" w14:textId="77777777" w:rsidR="004B64B7" w:rsidRDefault="004B64B7" w:rsidP="004B64B7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You have the right to object to your medical records being shared with those who provide you with care.</w:t>
      </w:r>
      <w:r>
        <w:rPr>
          <w:rStyle w:val="eop"/>
          <w:rFonts w:ascii="Calibri" w:eastAsiaTheme="majorEastAsia" w:hAnsi="Calibri" w:cs="Calibri"/>
        </w:rPr>
        <w:t> </w:t>
      </w:r>
    </w:p>
    <w:p w14:paraId="0E9A5AAF" w14:textId="77777777" w:rsidR="004B64B7" w:rsidRDefault="004B64B7" w:rsidP="004B64B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52959A1B" w14:textId="77777777" w:rsidR="004B64B7" w:rsidRDefault="004B64B7" w:rsidP="004B64B7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 You have the right to object to your information being used for medical research and to plan health services. To find out more or to register your choice to opt-out, please visit: </w:t>
      </w:r>
      <w:hyperlink r:id="rId6" w:tgtFrame="_blank" w:history="1">
        <w:r>
          <w:rPr>
            <w:rStyle w:val="normaltextrun"/>
            <w:rFonts w:ascii="Calibri" w:eastAsiaTheme="majorEastAsia" w:hAnsi="Calibri" w:cs="Calibri"/>
            <w:color w:val="0563C1"/>
            <w:u w:val="single"/>
          </w:rPr>
          <w:t>https://www.nhs.uk/your-nhs-data-matters/</w:t>
        </w:r>
      </w:hyperlink>
      <w:r>
        <w:rPr>
          <w:rStyle w:val="normaltextrun"/>
          <w:rFonts w:ascii="Calibri" w:eastAsiaTheme="majorEastAsia" w:hAnsi="Calibri" w:cs="Calibri"/>
        </w:rPr>
        <w:t> (England only). There are no national opt-out policies in Scotland, Wales and Northern Ireland, however, some specific research projects make provision for opting-out of their research. </w:t>
      </w:r>
      <w:r>
        <w:rPr>
          <w:rStyle w:val="eop"/>
          <w:rFonts w:ascii="Calibri" w:eastAsiaTheme="majorEastAsia" w:hAnsi="Calibri" w:cs="Calibri"/>
        </w:rPr>
        <w:t> </w:t>
      </w:r>
    </w:p>
    <w:p w14:paraId="5045CFEE" w14:textId="77777777" w:rsidR="004B64B7" w:rsidRDefault="004B64B7" w:rsidP="004B64B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146BA4D" w14:textId="77777777" w:rsidR="004B64B7" w:rsidRDefault="004B64B7" w:rsidP="004B64B7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You have the right to have any mistakes corrected and to complain to the Information Commissioner’s Office. Please see the practice privacy notice on the website or speak to a member of staff for more information about your rights.</w:t>
      </w:r>
      <w:r>
        <w:rPr>
          <w:rStyle w:val="eop"/>
          <w:rFonts w:ascii="Calibri" w:eastAsiaTheme="majorEastAsia" w:hAnsi="Calibri" w:cs="Calibri"/>
        </w:rPr>
        <w:t> </w:t>
      </w:r>
    </w:p>
    <w:p w14:paraId="3165D179" w14:textId="77777777" w:rsidR="004B64B7" w:rsidRDefault="004B64B7" w:rsidP="004B64B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</w:rPr>
        <w:t> </w:t>
      </w:r>
    </w:p>
    <w:p w14:paraId="2A21DCF6" w14:textId="7CE1487B" w:rsidR="004B64B7" w:rsidRDefault="004B64B7" w:rsidP="004B64B7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eastAsiaTheme="majorEastAsia" w:hAnsi="Calibri" w:cs="Calibri"/>
        </w:rPr>
        <w:t>For more information ask at reception for a leaflet OR visit our website </w:t>
      </w:r>
    </w:p>
    <w:p w14:paraId="44CAAFEA" w14:textId="36AF7785" w:rsidR="00642095" w:rsidRPr="004B64B7" w:rsidRDefault="00642095" w:rsidP="004B64B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642095" w:rsidRPr="004B64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70390"/>
    <w:multiLevelType w:val="multilevel"/>
    <w:tmpl w:val="B38A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D332D7"/>
    <w:multiLevelType w:val="multilevel"/>
    <w:tmpl w:val="5C84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422AFB"/>
    <w:multiLevelType w:val="multilevel"/>
    <w:tmpl w:val="53E8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EE256D"/>
    <w:multiLevelType w:val="multilevel"/>
    <w:tmpl w:val="1E1C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4C33B2"/>
    <w:multiLevelType w:val="multilevel"/>
    <w:tmpl w:val="EFF8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B9745E"/>
    <w:multiLevelType w:val="multilevel"/>
    <w:tmpl w:val="2536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275B10"/>
    <w:multiLevelType w:val="multilevel"/>
    <w:tmpl w:val="93F2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B6F2247"/>
    <w:multiLevelType w:val="multilevel"/>
    <w:tmpl w:val="8C8E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341650"/>
    <w:multiLevelType w:val="multilevel"/>
    <w:tmpl w:val="579EE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5213518">
    <w:abstractNumId w:val="5"/>
  </w:num>
  <w:num w:numId="2" w16cid:durableId="85345864">
    <w:abstractNumId w:val="2"/>
  </w:num>
  <w:num w:numId="3" w16cid:durableId="619646665">
    <w:abstractNumId w:val="0"/>
  </w:num>
  <w:num w:numId="4" w16cid:durableId="321279515">
    <w:abstractNumId w:val="8"/>
  </w:num>
  <w:num w:numId="5" w16cid:durableId="1021592571">
    <w:abstractNumId w:val="1"/>
  </w:num>
  <w:num w:numId="6" w16cid:durableId="1685355108">
    <w:abstractNumId w:val="6"/>
  </w:num>
  <w:num w:numId="7" w16cid:durableId="1331175139">
    <w:abstractNumId w:val="4"/>
  </w:num>
  <w:num w:numId="8" w16cid:durableId="846797710">
    <w:abstractNumId w:val="3"/>
  </w:num>
  <w:num w:numId="9" w16cid:durableId="17143070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B7"/>
    <w:rsid w:val="004B64B7"/>
    <w:rsid w:val="004F47A0"/>
    <w:rsid w:val="00642095"/>
    <w:rsid w:val="00A3510B"/>
    <w:rsid w:val="00A96723"/>
    <w:rsid w:val="00AC312A"/>
    <w:rsid w:val="00F01B2A"/>
    <w:rsid w:val="00F4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2FCEE"/>
  <w15:chartTrackingRefBased/>
  <w15:docId w15:val="{AE34E136-8EC0-489E-B88C-79845436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4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4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4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4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4B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B6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4B64B7"/>
  </w:style>
  <w:style w:type="character" w:customStyle="1" w:styleId="normaltextrun">
    <w:name w:val="normaltextrun"/>
    <w:basedOn w:val="DefaultParagraphFont"/>
    <w:rsid w:val="004B6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hs.uk/your-nhs-data-matters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 Rachel</dc:creator>
  <cp:keywords/>
  <dc:description/>
  <cp:lastModifiedBy>Richmond2 Jaime</cp:lastModifiedBy>
  <cp:revision>2</cp:revision>
  <dcterms:created xsi:type="dcterms:W3CDTF">2026-10-01T12:02:00Z</dcterms:created>
  <dcterms:modified xsi:type="dcterms:W3CDTF">2026-10-01T12:02:00Z</dcterms:modified>
</cp:coreProperties>
</file>