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BF444" w14:textId="1283FCE6" w:rsidR="00BA32FB" w:rsidRDefault="00BA32FB" w:rsidP="00BA32FB">
      <w:pPr>
        <w:jc w:val="center"/>
      </w:pPr>
      <w:r>
        <w:rPr>
          <w:noProof/>
        </w:rPr>
        <w:drawing>
          <wp:inline distT="0" distB="0" distL="0" distR="0" wp14:anchorId="1FC38604" wp14:editId="64D19517">
            <wp:extent cx="2336377" cy="1552138"/>
            <wp:effectExtent l="0" t="0" r="6985" b="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4984" cy="1557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9CBA2" w14:textId="0400FC40" w:rsidR="00BA32FB" w:rsidRPr="00BA2AD9" w:rsidRDefault="00BA32FB" w:rsidP="00BA32FB">
      <w:pPr>
        <w:jc w:val="center"/>
        <w:rPr>
          <w:b/>
          <w:bCs/>
          <w:sz w:val="28"/>
          <w:szCs w:val="28"/>
        </w:rPr>
      </w:pPr>
      <w:r w:rsidRPr="00BA2AD9">
        <w:rPr>
          <w:b/>
          <w:bCs/>
          <w:sz w:val="28"/>
          <w:szCs w:val="28"/>
        </w:rPr>
        <w:t xml:space="preserve">Private Fees </w:t>
      </w:r>
      <w:r w:rsidR="00A87B1D">
        <w:rPr>
          <w:b/>
          <w:bCs/>
          <w:sz w:val="28"/>
          <w:szCs w:val="28"/>
        </w:rPr>
        <w:t xml:space="preserve">1 </w:t>
      </w:r>
      <w:r w:rsidR="00F41B66">
        <w:rPr>
          <w:b/>
          <w:bCs/>
          <w:sz w:val="28"/>
          <w:szCs w:val="28"/>
        </w:rPr>
        <w:t xml:space="preserve">May 2025 </w:t>
      </w:r>
      <w:r w:rsidR="00A87B1D">
        <w:rPr>
          <w:b/>
          <w:bCs/>
          <w:sz w:val="28"/>
          <w:szCs w:val="28"/>
        </w:rPr>
        <w:t xml:space="preserve"> </w:t>
      </w:r>
    </w:p>
    <w:p w14:paraId="2F88DC8C" w14:textId="2A7A617A" w:rsidR="00BA32FB" w:rsidRPr="00785A99" w:rsidRDefault="00BA32FB" w:rsidP="00BA32FB">
      <w:pPr>
        <w:jc w:val="both"/>
        <w:rPr>
          <w:rFonts w:ascii="Arial" w:hAnsi="Arial" w:cs="Arial"/>
          <w:sz w:val="24"/>
          <w:szCs w:val="24"/>
        </w:rPr>
      </w:pPr>
      <w:r w:rsidRPr="00785A99">
        <w:rPr>
          <w:rFonts w:ascii="Arial" w:hAnsi="Arial" w:cs="Arial"/>
          <w:sz w:val="24"/>
          <w:szCs w:val="24"/>
        </w:rPr>
        <w:t>Some services fall outside the doctors NHS obligations and therefore a charge will be payable. Charges are reviewed annually.</w:t>
      </w:r>
    </w:p>
    <w:p w14:paraId="78BA3A22" w14:textId="7BE7678B" w:rsidR="00BA32FB" w:rsidRPr="00785A99" w:rsidRDefault="00BA32FB" w:rsidP="00BA32FB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785A99">
        <w:rPr>
          <w:rFonts w:ascii="Arial" w:hAnsi="Arial" w:cs="Arial"/>
          <w:b/>
          <w:bCs/>
          <w:sz w:val="24"/>
          <w:szCs w:val="24"/>
          <w:u w:val="single"/>
        </w:rPr>
        <w:t xml:space="preserve">Medical Examination and Reports  </w:t>
      </w:r>
    </w:p>
    <w:p w14:paraId="3B2BF213" w14:textId="6032DB3F" w:rsidR="00BA32FB" w:rsidRPr="00785A99" w:rsidRDefault="00BA32FB" w:rsidP="000F7821">
      <w:pPr>
        <w:pStyle w:val="NoSpacing"/>
        <w:rPr>
          <w:rFonts w:ascii="Arial" w:hAnsi="Arial" w:cs="Arial"/>
          <w:sz w:val="24"/>
          <w:szCs w:val="24"/>
        </w:rPr>
      </w:pPr>
      <w:r w:rsidRPr="00785A99">
        <w:rPr>
          <w:rFonts w:ascii="Arial" w:hAnsi="Arial" w:cs="Arial"/>
          <w:sz w:val="24"/>
          <w:szCs w:val="24"/>
        </w:rPr>
        <w:t>Full Medical – including HGV/PSV Pilots &amp; Guns</w:t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  <w:t>£</w:t>
      </w:r>
      <w:r w:rsidR="00A87B1D">
        <w:rPr>
          <w:rFonts w:ascii="Arial" w:hAnsi="Arial" w:cs="Arial"/>
          <w:sz w:val="24"/>
          <w:szCs w:val="24"/>
        </w:rPr>
        <w:t>140</w:t>
      </w:r>
    </w:p>
    <w:p w14:paraId="201606FC" w14:textId="1BD5C95A" w:rsidR="00BA32FB" w:rsidRPr="00785A99" w:rsidRDefault="00BA32FB" w:rsidP="000F7821">
      <w:pPr>
        <w:pStyle w:val="NoSpacing"/>
        <w:rPr>
          <w:rFonts w:ascii="Arial" w:hAnsi="Arial" w:cs="Arial"/>
          <w:sz w:val="24"/>
          <w:szCs w:val="24"/>
        </w:rPr>
      </w:pPr>
      <w:r w:rsidRPr="00785A99">
        <w:rPr>
          <w:rFonts w:ascii="Arial" w:hAnsi="Arial" w:cs="Arial"/>
          <w:sz w:val="24"/>
          <w:szCs w:val="24"/>
        </w:rPr>
        <w:t xml:space="preserve">New – Additional licence within same appointment </w:t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  <w:t>£</w:t>
      </w:r>
      <w:r w:rsidR="00A87B1D">
        <w:rPr>
          <w:rFonts w:ascii="Arial" w:hAnsi="Arial" w:cs="Arial"/>
          <w:sz w:val="24"/>
          <w:szCs w:val="24"/>
        </w:rPr>
        <w:t xml:space="preserve">  </w:t>
      </w:r>
      <w:r w:rsidRPr="00785A99">
        <w:rPr>
          <w:rFonts w:ascii="Arial" w:hAnsi="Arial" w:cs="Arial"/>
          <w:sz w:val="24"/>
          <w:szCs w:val="24"/>
        </w:rPr>
        <w:t>50</w:t>
      </w:r>
    </w:p>
    <w:p w14:paraId="26996A6E" w14:textId="7F3BDBB2" w:rsidR="00BA32FB" w:rsidRPr="00785A99" w:rsidRDefault="00BA32FB" w:rsidP="000F7821">
      <w:pPr>
        <w:pStyle w:val="NoSpacing"/>
        <w:rPr>
          <w:rFonts w:ascii="Arial" w:hAnsi="Arial" w:cs="Arial"/>
          <w:sz w:val="24"/>
          <w:szCs w:val="24"/>
        </w:rPr>
      </w:pPr>
      <w:r w:rsidRPr="00785A99">
        <w:rPr>
          <w:rFonts w:ascii="Arial" w:hAnsi="Arial" w:cs="Arial"/>
          <w:sz w:val="24"/>
          <w:szCs w:val="24"/>
        </w:rPr>
        <w:t xml:space="preserve">Power of </w:t>
      </w:r>
      <w:r w:rsidR="000F7821" w:rsidRPr="00785A99">
        <w:rPr>
          <w:rFonts w:ascii="Arial" w:hAnsi="Arial" w:cs="Arial"/>
          <w:sz w:val="24"/>
          <w:szCs w:val="24"/>
        </w:rPr>
        <w:t>A</w:t>
      </w:r>
      <w:r w:rsidRPr="00785A99">
        <w:rPr>
          <w:rFonts w:ascii="Arial" w:hAnsi="Arial" w:cs="Arial"/>
          <w:sz w:val="24"/>
          <w:szCs w:val="24"/>
        </w:rPr>
        <w:t xml:space="preserve">ttorney/ </w:t>
      </w:r>
      <w:r w:rsidR="000F7821" w:rsidRPr="00785A99">
        <w:rPr>
          <w:rFonts w:ascii="Arial" w:hAnsi="Arial" w:cs="Arial"/>
          <w:sz w:val="24"/>
          <w:szCs w:val="24"/>
        </w:rPr>
        <w:t>M</w:t>
      </w:r>
      <w:r w:rsidRPr="00785A99">
        <w:rPr>
          <w:rFonts w:ascii="Arial" w:hAnsi="Arial" w:cs="Arial"/>
          <w:sz w:val="24"/>
          <w:szCs w:val="24"/>
        </w:rPr>
        <w:t>ental capacity certification</w:t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  <w:t>£</w:t>
      </w:r>
      <w:r w:rsidR="00A87B1D">
        <w:rPr>
          <w:rFonts w:ascii="Arial" w:hAnsi="Arial" w:cs="Arial"/>
          <w:sz w:val="24"/>
          <w:szCs w:val="24"/>
        </w:rPr>
        <w:t>120</w:t>
      </w:r>
    </w:p>
    <w:p w14:paraId="151A5022" w14:textId="302D19CB" w:rsidR="000F7821" w:rsidRPr="00785A99" w:rsidRDefault="00F41B66" w:rsidP="000F782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Gun License application/ renewal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£40</w:t>
      </w:r>
    </w:p>
    <w:p w14:paraId="2E7E6135" w14:textId="5DDDB53E" w:rsidR="00BA32FB" w:rsidRPr="00785A99" w:rsidRDefault="00BA32FB" w:rsidP="00BA32FB">
      <w:pPr>
        <w:pStyle w:val="NoSpacing"/>
        <w:rPr>
          <w:rFonts w:ascii="Arial" w:hAnsi="Arial" w:cs="Arial"/>
          <w:sz w:val="24"/>
          <w:szCs w:val="24"/>
        </w:rPr>
      </w:pPr>
      <w:r w:rsidRPr="00785A99">
        <w:rPr>
          <w:rFonts w:ascii="Arial" w:hAnsi="Arial" w:cs="Arial"/>
          <w:sz w:val="24"/>
          <w:szCs w:val="24"/>
        </w:rPr>
        <w:t>Access to medical records - first request since May 2018</w:t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  <w:t>Free</w:t>
      </w:r>
    </w:p>
    <w:p w14:paraId="6725BDFE" w14:textId="7F8FBCE8" w:rsidR="00BA32FB" w:rsidRPr="00785A99" w:rsidRDefault="00BA32FB" w:rsidP="00BA32FB">
      <w:pPr>
        <w:pStyle w:val="NoSpacing"/>
        <w:rPr>
          <w:rFonts w:ascii="Arial" w:hAnsi="Arial" w:cs="Arial"/>
          <w:sz w:val="24"/>
          <w:szCs w:val="24"/>
        </w:rPr>
      </w:pPr>
      <w:r w:rsidRPr="00785A99">
        <w:rPr>
          <w:rFonts w:ascii="Arial" w:hAnsi="Arial" w:cs="Arial"/>
          <w:sz w:val="24"/>
          <w:szCs w:val="24"/>
        </w:rPr>
        <w:t>Subsequent requests within 2 years dependent upon volume.</w:t>
      </w:r>
    </w:p>
    <w:p w14:paraId="7F12A441" w14:textId="093457F7" w:rsidR="00BA32FB" w:rsidRPr="00785A99" w:rsidRDefault="00BA32FB" w:rsidP="00BA32FB">
      <w:pPr>
        <w:pStyle w:val="NoSpacing"/>
        <w:rPr>
          <w:rFonts w:ascii="Arial" w:hAnsi="Arial" w:cs="Arial"/>
          <w:sz w:val="24"/>
          <w:szCs w:val="24"/>
        </w:rPr>
      </w:pPr>
    </w:p>
    <w:p w14:paraId="381F4612" w14:textId="484F1B20" w:rsidR="00BA32FB" w:rsidRPr="00785A99" w:rsidRDefault="00BA32FB" w:rsidP="00BA32FB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  <w:r w:rsidRPr="00785A99">
        <w:rPr>
          <w:rFonts w:ascii="Arial" w:hAnsi="Arial" w:cs="Arial"/>
          <w:b/>
          <w:bCs/>
          <w:sz w:val="24"/>
          <w:szCs w:val="24"/>
          <w:u w:val="single"/>
        </w:rPr>
        <w:t xml:space="preserve">Insurance services </w:t>
      </w:r>
    </w:p>
    <w:p w14:paraId="1DD0646F" w14:textId="5EA9A694" w:rsidR="00BA32FB" w:rsidRPr="00785A99" w:rsidRDefault="00BA32FB" w:rsidP="00BA32FB">
      <w:pPr>
        <w:pStyle w:val="NoSpacing"/>
        <w:rPr>
          <w:rFonts w:ascii="Arial" w:hAnsi="Arial" w:cs="Arial"/>
          <w:sz w:val="24"/>
          <w:szCs w:val="24"/>
          <w:u w:val="single"/>
        </w:rPr>
      </w:pPr>
    </w:p>
    <w:p w14:paraId="2D6854B5" w14:textId="5D209B09" w:rsidR="00BA32FB" w:rsidRPr="00785A99" w:rsidRDefault="00BA32FB" w:rsidP="00BA32FB">
      <w:pPr>
        <w:pStyle w:val="NoSpacing"/>
        <w:rPr>
          <w:rFonts w:ascii="Arial" w:hAnsi="Arial" w:cs="Arial"/>
          <w:sz w:val="24"/>
          <w:szCs w:val="24"/>
        </w:rPr>
      </w:pPr>
      <w:r w:rsidRPr="00785A99">
        <w:rPr>
          <w:rFonts w:ascii="Arial" w:hAnsi="Arial" w:cs="Arial"/>
          <w:sz w:val="24"/>
          <w:szCs w:val="24"/>
        </w:rPr>
        <w:t xml:space="preserve">Insurance forms </w:t>
      </w:r>
      <w:r w:rsidR="00785A99" w:rsidRPr="00785A99">
        <w:rPr>
          <w:rFonts w:ascii="Arial" w:hAnsi="Arial" w:cs="Arial"/>
          <w:sz w:val="24"/>
          <w:szCs w:val="24"/>
        </w:rPr>
        <w:t>(BUPA</w:t>
      </w:r>
      <w:r w:rsidR="00A87B1D">
        <w:rPr>
          <w:rFonts w:ascii="Arial" w:hAnsi="Arial" w:cs="Arial"/>
          <w:sz w:val="24"/>
          <w:szCs w:val="24"/>
        </w:rPr>
        <w:t>, Travel cancellation</w:t>
      </w:r>
      <w:r w:rsidRPr="00785A99">
        <w:rPr>
          <w:rFonts w:ascii="Arial" w:hAnsi="Arial" w:cs="Arial"/>
          <w:sz w:val="24"/>
          <w:szCs w:val="24"/>
        </w:rPr>
        <w:t xml:space="preserve"> </w:t>
      </w:r>
      <w:r w:rsidR="008740D7" w:rsidRPr="00785A99">
        <w:rPr>
          <w:rFonts w:ascii="Arial" w:hAnsi="Arial" w:cs="Arial"/>
          <w:sz w:val="24"/>
          <w:szCs w:val="24"/>
        </w:rPr>
        <w:t>etc</w:t>
      </w:r>
      <w:r w:rsidRPr="00785A99">
        <w:rPr>
          <w:rFonts w:ascii="Arial" w:hAnsi="Arial" w:cs="Arial"/>
          <w:sz w:val="24"/>
          <w:szCs w:val="24"/>
        </w:rPr>
        <w:t>)</w:t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  <w:t>£</w:t>
      </w:r>
      <w:r w:rsidR="00A87B1D">
        <w:rPr>
          <w:rFonts w:ascii="Arial" w:hAnsi="Arial" w:cs="Arial"/>
          <w:sz w:val="24"/>
          <w:szCs w:val="24"/>
        </w:rPr>
        <w:t>4</w:t>
      </w:r>
      <w:r w:rsidRPr="00785A99">
        <w:rPr>
          <w:rFonts w:ascii="Arial" w:hAnsi="Arial" w:cs="Arial"/>
          <w:sz w:val="24"/>
          <w:szCs w:val="24"/>
        </w:rPr>
        <w:t>0</w:t>
      </w:r>
    </w:p>
    <w:p w14:paraId="0C003097" w14:textId="6B4958AB" w:rsidR="00BA32FB" w:rsidRPr="00785A99" w:rsidRDefault="00BA32FB" w:rsidP="00BA32FB">
      <w:pPr>
        <w:pStyle w:val="NoSpacing"/>
        <w:rPr>
          <w:rFonts w:ascii="Arial" w:hAnsi="Arial" w:cs="Arial"/>
          <w:sz w:val="24"/>
          <w:szCs w:val="24"/>
        </w:rPr>
      </w:pPr>
      <w:r w:rsidRPr="00785A99">
        <w:rPr>
          <w:rFonts w:ascii="Arial" w:hAnsi="Arial" w:cs="Arial"/>
          <w:sz w:val="24"/>
          <w:szCs w:val="24"/>
        </w:rPr>
        <w:t>Private sick note</w:t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="00A87B1D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  <w:t>£</w:t>
      </w:r>
      <w:r w:rsidR="00634BB7">
        <w:rPr>
          <w:rFonts w:ascii="Arial" w:hAnsi="Arial" w:cs="Arial"/>
          <w:sz w:val="24"/>
          <w:szCs w:val="24"/>
        </w:rPr>
        <w:t>20</w:t>
      </w:r>
    </w:p>
    <w:p w14:paraId="3346BD97" w14:textId="1D162D98" w:rsidR="00BA32FB" w:rsidRPr="00785A99" w:rsidRDefault="00BA32FB" w:rsidP="00BA32FB">
      <w:pPr>
        <w:pStyle w:val="NoSpacing"/>
        <w:rPr>
          <w:rFonts w:ascii="Arial" w:hAnsi="Arial" w:cs="Arial"/>
          <w:sz w:val="24"/>
          <w:szCs w:val="24"/>
        </w:rPr>
      </w:pPr>
      <w:r w:rsidRPr="00785A99">
        <w:rPr>
          <w:rFonts w:ascii="Arial" w:hAnsi="Arial" w:cs="Arial"/>
          <w:sz w:val="24"/>
          <w:szCs w:val="24"/>
        </w:rPr>
        <w:t xml:space="preserve">Simple insurance form </w:t>
      </w:r>
      <w:r w:rsidR="00785A99" w:rsidRPr="00785A99">
        <w:rPr>
          <w:rFonts w:ascii="Arial" w:hAnsi="Arial" w:cs="Arial"/>
          <w:sz w:val="24"/>
          <w:szCs w:val="24"/>
        </w:rPr>
        <w:t>(less</w:t>
      </w:r>
      <w:r w:rsidRPr="00785A99">
        <w:rPr>
          <w:rFonts w:ascii="Arial" w:hAnsi="Arial" w:cs="Arial"/>
          <w:sz w:val="24"/>
          <w:szCs w:val="24"/>
        </w:rPr>
        <w:t xml:space="preserve"> than 10 mins)</w:t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  <w:t>£</w:t>
      </w:r>
      <w:r w:rsidR="00634BB7">
        <w:rPr>
          <w:rFonts w:ascii="Arial" w:hAnsi="Arial" w:cs="Arial"/>
          <w:sz w:val="24"/>
          <w:szCs w:val="24"/>
        </w:rPr>
        <w:t>20</w:t>
      </w:r>
    </w:p>
    <w:p w14:paraId="7712AD84" w14:textId="229793AC" w:rsidR="00BA32FB" w:rsidRPr="00785A99" w:rsidRDefault="00BA32FB" w:rsidP="00BA32FB">
      <w:pPr>
        <w:pStyle w:val="NoSpacing"/>
        <w:rPr>
          <w:rFonts w:ascii="Arial" w:hAnsi="Arial" w:cs="Arial"/>
          <w:sz w:val="24"/>
          <w:szCs w:val="24"/>
        </w:rPr>
      </w:pPr>
    </w:p>
    <w:p w14:paraId="2C08E48F" w14:textId="483DAE88" w:rsidR="00BA32FB" w:rsidRPr="00785A99" w:rsidRDefault="00BA32FB" w:rsidP="00BA32FB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785A99">
        <w:rPr>
          <w:rFonts w:ascii="Arial" w:hAnsi="Arial" w:cs="Arial"/>
          <w:b/>
          <w:bCs/>
          <w:sz w:val="24"/>
          <w:szCs w:val="24"/>
          <w:u w:val="single"/>
        </w:rPr>
        <w:t>General letters to support medical claims</w:t>
      </w:r>
      <w:r w:rsidRPr="00785A99">
        <w:rPr>
          <w:rFonts w:ascii="Arial" w:hAnsi="Arial" w:cs="Arial"/>
          <w:b/>
          <w:bCs/>
          <w:sz w:val="24"/>
          <w:szCs w:val="24"/>
        </w:rPr>
        <w:t>.</w:t>
      </w:r>
    </w:p>
    <w:p w14:paraId="015D7B5D" w14:textId="7A525E19" w:rsidR="00BA32FB" w:rsidRPr="00785A99" w:rsidRDefault="00BA32FB" w:rsidP="00BA32FB">
      <w:pPr>
        <w:pStyle w:val="NoSpacing"/>
        <w:rPr>
          <w:rFonts w:ascii="Arial" w:hAnsi="Arial" w:cs="Arial"/>
          <w:sz w:val="24"/>
          <w:szCs w:val="24"/>
        </w:rPr>
      </w:pPr>
    </w:p>
    <w:p w14:paraId="44F0D194" w14:textId="0A795BC2" w:rsidR="00BA32FB" w:rsidRPr="00785A99" w:rsidRDefault="00785A99" w:rsidP="00BA32FB">
      <w:pPr>
        <w:pStyle w:val="NoSpacing"/>
        <w:rPr>
          <w:rFonts w:ascii="Arial" w:hAnsi="Arial" w:cs="Arial"/>
          <w:sz w:val="24"/>
          <w:szCs w:val="24"/>
        </w:rPr>
      </w:pPr>
      <w:r w:rsidRPr="00785A99">
        <w:rPr>
          <w:rFonts w:ascii="Arial" w:hAnsi="Arial" w:cs="Arial"/>
          <w:sz w:val="24"/>
          <w:szCs w:val="24"/>
        </w:rPr>
        <w:t>Routine</w:t>
      </w:r>
      <w:r w:rsidR="00BA32FB" w:rsidRPr="00785A99">
        <w:rPr>
          <w:rFonts w:ascii="Arial" w:hAnsi="Arial" w:cs="Arial"/>
          <w:sz w:val="24"/>
          <w:szCs w:val="24"/>
        </w:rPr>
        <w:t xml:space="preserve"> letter </w:t>
      </w:r>
      <w:r w:rsidRPr="00785A99">
        <w:rPr>
          <w:rFonts w:ascii="Arial" w:hAnsi="Arial" w:cs="Arial"/>
          <w:sz w:val="24"/>
          <w:szCs w:val="24"/>
        </w:rPr>
        <w:t>(patient</w:t>
      </w:r>
      <w:r w:rsidR="00BA32FB" w:rsidRPr="00785A99">
        <w:rPr>
          <w:rFonts w:ascii="Arial" w:hAnsi="Arial" w:cs="Arial"/>
          <w:sz w:val="24"/>
          <w:szCs w:val="24"/>
        </w:rPr>
        <w:t xml:space="preserve"> mu</w:t>
      </w:r>
      <w:r w:rsidR="000F7821" w:rsidRPr="00785A99">
        <w:rPr>
          <w:rFonts w:ascii="Arial" w:hAnsi="Arial" w:cs="Arial"/>
          <w:sz w:val="24"/>
          <w:szCs w:val="24"/>
        </w:rPr>
        <w:t>s</w:t>
      </w:r>
      <w:r w:rsidR="00BA32FB" w:rsidRPr="00785A99">
        <w:rPr>
          <w:rFonts w:ascii="Arial" w:hAnsi="Arial" w:cs="Arial"/>
          <w:sz w:val="24"/>
          <w:szCs w:val="24"/>
        </w:rPr>
        <w:t>t complete proform</w:t>
      </w:r>
      <w:r w:rsidR="000F7821" w:rsidRPr="00785A99">
        <w:rPr>
          <w:rFonts w:ascii="Arial" w:hAnsi="Arial" w:cs="Arial"/>
          <w:sz w:val="24"/>
          <w:szCs w:val="24"/>
        </w:rPr>
        <w:t>a</w:t>
      </w:r>
      <w:r w:rsidR="00BA32FB" w:rsidRPr="00785A99">
        <w:rPr>
          <w:rFonts w:ascii="Arial" w:hAnsi="Arial" w:cs="Arial"/>
          <w:sz w:val="24"/>
          <w:szCs w:val="24"/>
        </w:rPr>
        <w:t>)</w:t>
      </w:r>
      <w:r w:rsidR="00BA32FB" w:rsidRPr="00785A99">
        <w:rPr>
          <w:rFonts w:ascii="Arial" w:hAnsi="Arial" w:cs="Arial"/>
          <w:sz w:val="24"/>
          <w:szCs w:val="24"/>
        </w:rPr>
        <w:tab/>
      </w:r>
      <w:r w:rsidR="00BA32FB" w:rsidRPr="00785A99">
        <w:rPr>
          <w:rFonts w:ascii="Arial" w:hAnsi="Arial" w:cs="Arial"/>
          <w:sz w:val="24"/>
          <w:szCs w:val="24"/>
        </w:rPr>
        <w:tab/>
      </w:r>
      <w:r w:rsidR="00BA32FB" w:rsidRPr="00785A99">
        <w:rPr>
          <w:rFonts w:ascii="Arial" w:hAnsi="Arial" w:cs="Arial"/>
          <w:sz w:val="24"/>
          <w:szCs w:val="24"/>
        </w:rPr>
        <w:tab/>
      </w:r>
      <w:r w:rsidR="00BA32FB" w:rsidRPr="00785A99">
        <w:rPr>
          <w:rFonts w:ascii="Arial" w:hAnsi="Arial" w:cs="Arial"/>
          <w:sz w:val="24"/>
          <w:szCs w:val="24"/>
        </w:rPr>
        <w:tab/>
        <w:t>£</w:t>
      </w:r>
      <w:r w:rsidR="00A87B1D">
        <w:rPr>
          <w:rFonts w:ascii="Arial" w:hAnsi="Arial" w:cs="Arial"/>
          <w:sz w:val="24"/>
          <w:szCs w:val="24"/>
        </w:rPr>
        <w:t>30</w:t>
      </w:r>
      <w:r w:rsidR="00634BB7">
        <w:rPr>
          <w:rFonts w:ascii="Arial" w:hAnsi="Arial" w:cs="Arial"/>
          <w:sz w:val="24"/>
          <w:szCs w:val="24"/>
        </w:rPr>
        <w:t xml:space="preserve"> up front</w:t>
      </w:r>
      <w:r w:rsidR="00BA32FB" w:rsidRPr="00785A99">
        <w:rPr>
          <w:rFonts w:ascii="Arial" w:hAnsi="Arial" w:cs="Arial"/>
          <w:sz w:val="24"/>
          <w:szCs w:val="24"/>
        </w:rPr>
        <w:t xml:space="preserve"> </w:t>
      </w:r>
    </w:p>
    <w:p w14:paraId="2555F1E0" w14:textId="6D2CF5F7" w:rsidR="00BA32FB" w:rsidRPr="00785A99" w:rsidRDefault="00BA32FB" w:rsidP="00BA32FB">
      <w:pPr>
        <w:pStyle w:val="NoSpacing"/>
        <w:rPr>
          <w:rFonts w:ascii="Arial" w:hAnsi="Arial" w:cs="Arial"/>
          <w:sz w:val="24"/>
          <w:szCs w:val="24"/>
        </w:rPr>
      </w:pPr>
    </w:p>
    <w:p w14:paraId="70E4EB88" w14:textId="7A65E9D2" w:rsidR="00BA32FB" w:rsidRPr="00785A99" w:rsidRDefault="00BA32FB" w:rsidP="00BA32FB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  <w:r w:rsidRPr="00785A99">
        <w:rPr>
          <w:rFonts w:ascii="Arial" w:hAnsi="Arial" w:cs="Arial"/>
          <w:b/>
          <w:bCs/>
          <w:sz w:val="24"/>
          <w:szCs w:val="24"/>
          <w:u w:val="single"/>
        </w:rPr>
        <w:t xml:space="preserve">Private patients </w:t>
      </w:r>
    </w:p>
    <w:p w14:paraId="32C809B6" w14:textId="3F295EAA" w:rsidR="00BA32FB" w:rsidRPr="00785A99" w:rsidRDefault="00BA32FB" w:rsidP="00BA32FB">
      <w:pPr>
        <w:pStyle w:val="NoSpacing"/>
        <w:rPr>
          <w:rFonts w:ascii="Arial" w:hAnsi="Arial" w:cs="Arial"/>
          <w:sz w:val="24"/>
          <w:szCs w:val="24"/>
          <w:u w:val="single"/>
        </w:rPr>
      </w:pPr>
    </w:p>
    <w:p w14:paraId="3121678A" w14:textId="3E6A429B" w:rsidR="00BA32FB" w:rsidRPr="00785A99" w:rsidRDefault="00BA32FB" w:rsidP="00BA32FB">
      <w:pPr>
        <w:pStyle w:val="NoSpacing"/>
        <w:rPr>
          <w:rFonts w:ascii="Arial" w:hAnsi="Arial" w:cs="Arial"/>
          <w:sz w:val="24"/>
          <w:szCs w:val="24"/>
        </w:rPr>
      </w:pPr>
      <w:r w:rsidRPr="00785A99">
        <w:rPr>
          <w:rFonts w:ascii="Arial" w:hAnsi="Arial" w:cs="Arial"/>
          <w:sz w:val="24"/>
          <w:szCs w:val="24"/>
        </w:rPr>
        <w:t xml:space="preserve">GP </w:t>
      </w:r>
      <w:r w:rsidR="000F7821" w:rsidRPr="00785A99">
        <w:rPr>
          <w:rFonts w:ascii="Arial" w:hAnsi="Arial" w:cs="Arial"/>
          <w:sz w:val="24"/>
          <w:szCs w:val="24"/>
        </w:rPr>
        <w:t>C</w:t>
      </w:r>
      <w:r w:rsidRPr="00785A99">
        <w:rPr>
          <w:rFonts w:ascii="Arial" w:hAnsi="Arial" w:cs="Arial"/>
          <w:sz w:val="24"/>
          <w:szCs w:val="24"/>
        </w:rPr>
        <w:t>onsultations</w:t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  <w:t>£40</w:t>
      </w:r>
    </w:p>
    <w:p w14:paraId="6C47278C" w14:textId="273171D5" w:rsidR="00BA32FB" w:rsidRPr="00785A99" w:rsidRDefault="00BA32FB" w:rsidP="00BA32FB">
      <w:pPr>
        <w:pStyle w:val="NoSpacing"/>
        <w:rPr>
          <w:rFonts w:ascii="Arial" w:hAnsi="Arial" w:cs="Arial"/>
          <w:sz w:val="24"/>
          <w:szCs w:val="24"/>
        </w:rPr>
      </w:pPr>
      <w:r w:rsidRPr="00785A99">
        <w:rPr>
          <w:rFonts w:ascii="Arial" w:hAnsi="Arial" w:cs="Arial"/>
          <w:sz w:val="24"/>
          <w:szCs w:val="24"/>
        </w:rPr>
        <w:t xml:space="preserve">Nurse </w:t>
      </w:r>
      <w:r w:rsidR="00785A99" w:rsidRPr="00785A99">
        <w:rPr>
          <w:rFonts w:ascii="Arial" w:hAnsi="Arial" w:cs="Arial"/>
          <w:sz w:val="24"/>
          <w:szCs w:val="24"/>
        </w:rPr>
        <w:t>Consultation</w:t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  <w:t>£20</w:t>
      </w:r>
    </w:p>
    <w:p w14:paraId="2C49BE68" w14:textId="32D8B6E8" w:rsidR="00BA32FB" w:rsidRPr="00785A99" w:rsidRDefault="00BA32FB" w:rsidP="00BA32FB">
      <w:pPr>
        <w:pStyle w:val="NoSpacing"/>
        <w:rPr>
          <w:rFonts w:ascii="Arial" w:hAnsi="Arial" w:cs="Arial"/>
          <w:sz w:val="24"/>
          <w:szCs w:val="24"/>
        </w:rPr>
      </w:pPr>
      <w:r w:rsidRPr="00785A99">
        <w:rPr>
          <w:rFonts w:ascii="Arial" w:hAnsi="Arial" w:cs="Arial"/>
          <w:sz w:val="24"/>
          <w:szCs w:val="24"/>
        </w:rPr>
        <w:t xml:space="preserve">GP </w:t>
      </w:r>
      <w:r w:rsidR="00785A99" w:rsidRPr="00785A99">
        <w:rPr>
          <w:rFonts w:ascii="Arial" w:hAnsi="Arial" w:cs="Arial"/>
          <w:sz w:val="24"/>
          <w:szCs w:val="24"/>
        </w:rPr>
        <w:t>Domiciliary</w:t>
      </w:r>
      <w:r w:rsidRPr="00785A99">
        <w:rPr>
          <w:rFonts w:ascii="Arial" w:hAnsi="Arial" w:cs="Arial"/>
          <w:sz w:val="24"/>
          <w:szCs w:val="24"/>
        </w:rPr>
        <w:t xml:space="preserve"> Visit</w:t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  <w:t>£70</w:t>
      </w:r>
    </w:p>
    <w:p w14:paraId="59D88922" w14:textId="6311B5B1" w:rsidR="00BA32FB" w:rsidRPr="00785A99" w:rsidRDefault="00BA32FB" w:rsidP="00BA32FB">
      <w:pPr>
        <w:pStyle w:val="NoSpacing"/>
        <w:rPr>
          <w:rFonts w:ascii="Arial" w:hAnsi="Arial" w:cs="Arial"/>
          <w:sz w:val="24"/>
          <w:szCs w:val="24"/>
        </w:rPr>
      </w:pPr>
    </w:p>
    <w:p w14:paraId="3974270F" w14:textId="4159A2CE" w:rsidR="00BA32FB" w:rsidRPr="00785A99" w:rsidRDefault="00785A99" w:rsidP="00BA32FB">
      <w:pPr>
        <w:pStyle w:val="NoSpacing"/>
        <w:rPr>
          <w:rFonts w:ascii="Arial" w:hAnsi="Arial" w:cs="Arial"/>
          <w:sz w:val="24"/>
          <w:szCs w:val="24"/>
        </w:rPr>
      </w:pPr>
      <w:r w:rsidRPr="00785A99">
        <w:rPr>
          <w:rFonts w:ascii="Arial" w:hAnsi="Arial" w:cs="Arial"/>
          <w:sz w:val="24"/>
          <w:szCs w:val="24"/>
        </w:rPr>
        <w:t>Pathology</w:t>
      </w:r>
      <w:r w:rsidR="00BA32FB" w:rsidRPr="00785A99">
        <w:rPr>
          <w:rFonts w:ascii="Arial" w:hAnsi="Arial" w:cs="Arial"/>
          <w:sz w:val="24"/>
          <w:szCs w:val="24"/>
        </w:rPr>
        <w:t xml:space="preserve"> Fees</w:t>
      </w:r>
      <w:r w:rsidR="00BA32FB" w:rsidRPr="00785A99">
        <w:rPr>
          <w:rFonts w:ascii="Arial" w:hAnsi="Arial" w:cs="Arial"/>
          <w:sz w:val="24"/>
          <w:szCs w:val="24"/>
        </w:rPr>
        <w:tab/>
      </w:r>
      <w:r w:rsidR="00BA32FB" w:rsidRPr="00785A99">
        <w:rPr>
          <w:rFonts w:ascii="Arial" w:hAnsi="Arial" w:cs="Arial"/>
          <w:sz w:val="24"/>
          <w:szCs w:val="24"/>
        </w:rPr>
        <w:tab/>
      </w:r>
      <w:r w:rsidR="00BA32FB" w:rsidRPr="00785A99">
        <w:rPr>
          <w:rFonts w:ascii="Arial" w:hAnsi="Arial" w:cs="Arial"/>
          <w:sz w:val="24"/>
          <w:szCs w:val="24"/>
        </w:rPr>
        <w:tab/>
      </w:r>
      <w:r w:rsidR="00BA32FB" w:rsidRPr="00785A99">
        <w:rPr>
          <w:rFonts w:ascii="Arial" w:hAnsi="Arial" w:cs="Arial"/>
          <w:sz w:val="24"/>
          <w:szCs w:val="24"/>
        </w:rPr>
        <w:tab/>
      </w:r>
      <w:r w:rsidR="00BA32FB" w:rsidRPr="00785A99">
        <w:rPr>
          <w:rFonts w:ascii="Arial" w:hAnsi="Arial" w:cs="Arial"/>
          <w:sz w:val="24"/>
          <w:szCs w:val="24"/>
        </w:rPr>
        <w:tab/>
        <w:t xml:space="preserve">                 Invoiced to private hospital</w:t>
      </w:r>
    </w:p>
    <w:p w14:paraId="2D4AAC8C" w14:textId="24CA43E3" w:rsidR="00BA32FB" w:rsidRPr="00785A99" w:rsidRDefault="00BA32FB" w:rsidP="00BA32FB">
      <w:pPr>
        <w:pStyle w:val="NoSpacing"/>
        <w:rPr>
          <w:rFonts w:ascii="Arial" w:hAnsi="Arial" w:cs="Arial"/>
          <w:sz w:val="24"/>
          <w:szCs w:val="24"/>
        </w:rPr>
      </w:pPr>
    </w:p>
    <w:p w14:paraId="7E9B2ACF" w14:textId="75FEBBE9" w:rsidR="00BA32FB" w:rsidRPr="00785A99" w:rsidRDefault="00BA32FB" w:rsidP="00BA32FB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  <w:r w:rsidRPr="00785A99">
        <w:rPr>
          <w:rFonts w:ascii="Arial" w:hAnsi="Arial" w:cs="Arial"/>
          <w:b/>
          <w:bCs/>
          <w:sz w:val="24"/>
          <w:szCs w:val="24"/>
          <w:u w:val="single"/>
        </w:rPr>
        <w:t>Immunisations</w:t>
      </w:r>
    </w:p>
    <w:p w14:paraId="487BD1AE" w14:textId="5127D9C0" w:rsidR="00BA32FB" w:rsidRPr="00785A99" w:rsidRDefault="00BA32FB" w:rsidP="00BA32FB">
      <w:pPr>
        <w:pStyle w:val="NoSpacing"/>
        <w:rPr>
          <w:rFonts w:ascii="Arial" w:hAnsi="Arial" w:cs="Arial"/>
          <w:sz w:val="24"/>
          <w:szCs w:val="24"/>
          <w:u w:val="single"/>
        </w:rPr>
      </w:pPr>
    </w:p>
    <w:p w14:paraId="6F14BD99" w14:textId="2BAD0A5E" w:rsidR="00BA32FB" w:rsidRPr="00785A99" w:rsidRDefault="00BA32FB" w:rsidP="00BA32FB">
      <w:pPr>
        <w:pStyle w:val="NoSpacing"/>
        <w:rPr>
          <w:rFonts w:ascii="Arial" w:hAnsi="Arial" w:cs="Arial"/>
          <w:sz w:val="24"/>
          <w:szCs w:val="24"/>
        </w:rPr>
      </w:pPr>
      <w:r w:rsidRPr="00785A99">
        <w:rPr>
          <w:rFonts w:ascii="Arial" w:hAnsi="Arial" w:cs="Arial"/>
          <w:sz w:val="24"/>
          <w:szCs w:val="24"/>
        </w:rPr>
        <w:t xml:space="preserve">ACW Meningitis </w:t>
      </w:r>
      <w:r w:rsidR="00785A99" w:rsidRPr="00785A99">
        <w:rPr>
          <w:rFonts w:ascii="Arial" w:hAnsi="Arial" w:cs="Arial"/>
          <w:sz w:val="24"/>
          <w:szCs w:val="24"/>
        </w:rPr>
        <w:t>(including</w:t>
      </w:r>
      <w:r w:rsidRPr="00785A99">
        <w:rPr>
          <w:rFonts w:ascii="Arial" w:hAnsi="Arial" w:cs="Arial"/>
          <w:sz w:val="24"/>
          <w:szCs w:val="24"/>
        </w:rPr>
        <w:t xml:space="preserve"> certificate)</w:t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  <w:t>£50</w:t>
      </w:r>
    </w:p>
    <w:p w14:paraId="130D8710" w14:textId="28738600" w:rsidR="00BA32FB" w:rsidRPr="00785A99" w:rsidRDefault="00BA32FB" w:rsidP="00BA32FB">
      <w:pPr>
        <w:pStyle w:val="NoSpacing"/>
        <w:rPr>
          <w:rFonts w:ascii="Arial" w:hAnsi="Arial" w:cs="Arial"/>
          <w:sz w:val="24"/>
          <w:szCs w:val="24"/>
        </w:rPr>
      </w:pPr>
      <w:r w:rsidRPr="00785A99">
        <w:rPr>
          <w:rFonts w:ascii="Arial" w:hAnsi="Arial" w:cs="Arial"/>
          <w:sz w:val="24"/>
          <w:szCs w:val="24"/>
        </w:rPr>
        <w:t xml:space="preserve">Rabies </w:t>
      </w:r>
      <w:r w:rsidR="00785A99" w:rsidRPr="00785A99">
        <w:rPr>
          <w:rFonts w:ascii="Arial" w:hAnsi="Arial" w:cs="Arial"/>
          <w:sz w:val="24"/>
          <w:szCs w:val="24"/>
        </w:rPr>
        <w:t>(course</w:t>
      </w:r>
      <w:r w:rsidRPr="00785A99">
        <w:rPr>
          <w:rFonts w:ascii="Arial" w:hAnsi="Arial" w:cs="Arial"/>
          <w:sz w:val="24"/>
          <w:szCs w:val="24"/>
        </w:rPr>
        <w:t xml:space="preserve"> of 3)</w:t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  <w:t>£125</w:t>
      </w:r>
    </w:p>
    <w:p w14:paraId="1E3E50F3" w14:textId="320DD9E0" w:rsidR="00BA32FB" w:rsidRPr="00785A99" w:rsidRDefault="00BA32FB" w:rsidP="00BA32FB">
      <w:pPr>
        <w:pStyle w:val="NoSpacing"/>
        <w:rPr>
          <w:rFonts w:ascii="Arial" w:hAnsi="Arial" w:cs="Arial"/>
          <w:sz w:val="24"/>
          <w:szCs w:val="24"/>
        </w:rPr>
      </w:pPr>
      <w:r w:rsidRPr="00785A99">
        <w:rPr>
          <w:rFonts w:ascii="Arial" w:hAnsi="Arial" w:cs="Arial"/>
          <w:sz w:val="24"/>
          <w:szCs w:val="24"/>
        </w:rPr>
        <w:t xml:space="preserve">HEP B </w:t>
      </w:r>
      <w:r w:rsidR="00785A99" w:rsidRPr="00785A99">
        <w:rPr>
          <w:rFonts w:ascii="Arial" w:hAnsi="Arial" w:cs="Arial"/>
          <w:sz w:val="24"/>
          <w:szCs w:val="24"/>
        </w:rPr>
        <w:t>(course</w:t>
      </w:r>
      <w:r w:rsidRPr="00785A99">
        <w:rPr>
          <w:rFonts w:ascii="Arial" w:hAnsi="Arial" w:cs="Arial"/>
          <w:sz w:val="24"/>
          <w:szCs w:val="24"/>
        </w:rPr>
        <w:t xml:space="preserve"> of 3 – travel only)</w:t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</w:r>
      <w:r w:rsidRPr="00785A99">
        <w:rPr>
          <w:rFonts w:ascii="Arial" w:hAnsi="Arial" w:cs="Arial"/>
          <w:sz w:val="24"/>
          <w:szCs w:val="24"/>
        </w:rPr>
        <w:tab/>
        <w:t>£90</w:t>
      </w:r>
    </w:p>
    <w:p w14:paraId="35D91BF6" w14:textId="77777777" w:rsidR="00BA32FB" w:rsidRPr="00785A99" w:rsidRDefault="00BA32FB" w:rsidP="00BA32FB">
      <w:pPr>
        <w:pStyle w:val="NoSpacing"/>
        <w:rPr>
          <w:rFonts w:ascii="Arial" w:hAnsi="Arial" w:cs="Arial"/>
          <w:sz w:val="24"/>
          <w:szCs w:val="24"/>
        </w:rPr>
      </w:pPr>
    </w:p>
    <w:p w14:paraId="713193AD" w14:textId="77777777" w:rsidR="00BA32FB" w:rsidRPr="00785A99" w:rsidRDefault="00BA32FB" w:rsidP="00BA32FB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785A99">
        <w:rPr>
          <w:rFonts w:ascii="Arial" w:hAnsi="Arial" w:cs="Arial"/>
          <w:b/>
          <w:bCs/>
          <w:sz w:val="24"/>
          <w:szCs w:val="24"/>
        </w:rPr>
        <w:t>Methods of payment</w:t>
      </w:r>
    </w:p>
    <w:p w14:paraId="665E4243" w14:textId="77777777" w:rsidR="00BA32FB" w:rsidRPr="00785A99" w:rsidRDefault="00BA32FB" w:rsidP="00BA32FB">
      <w:pPr>
        <w:pStyle w:val="NoSpacing"/>
        <w:rPr>
          <w:rFonts w:ascii="Arial" w:hAnsi="Arial" w:cs="Arial"/>
          <w:sz w:val="24"/>
          <w:szCs w:val="24"/>
        </w:rPr>
      </w:pPr>
    </w:p>
    <w:p w14:paraId="00D976EA" w14:textId="386AFC41" w:rsidR="00BA32FB" w:rsidRPr="00BA32FB" w:rsidRDefault="00F41B66" w:rsidP="00BA32FB">
      <w:pPr>
        <w:pStyle w:val="NoSpacing"/>
      </w:pPr>
      <w:r>
        <w:rPr>
          <w:rFonts w:ascii="Arial" w:hAnsi="Arial" w:cs="Arial"/>
          <w:sz w:val="24"/>
          <w:szCs w:val="24"/>
        </w:rPr>
        <w:t xml:space="preserve">Cash./ Cheque and Electronic ( via card reader )   </w:t>
      </w:r>
      <w:r w:rsidR="00BA32FB" w:rsidRPr="00785A99">
        <w:rPr>
          <w:rFonts w:ascii="Arial" w:hAnsi="Arial" w:cs="Arial"/>
          <w:sz w:val="24"/>
          <w:szCs w:val="24"/>
        </w:rPr>
        <w:t xml:space="preserve"> </w:t>
      </w:r>
      <w:r w:rsidR="00BA32FB" w:rsidRPr="00785A99">
        <w:rPr>
          <w:rFonts w:ascii="Arial" w:hAnsi="Arial" w:cs="Arial"/>
          <w:b/>
          <w:bCs/>
          <w:sz w:val="24"/>
          <w:szCs w:val="24"/>
          <w:u w:val="single"/>
        </w:rPr>
        <w:t>Receipt will be provided.</w:t>
      </w:r>
      <w:r w:rsidR="00BA32FB" w:rsidRPr="00785A99">
        <w:rPr>
          <w:rFonts w:ascii="Arial" w:hAnsi="Arial" w:cs="Arial"/>
          <w:sz w:val="24"/>
          <w:szCs w:val="24"/>
        </w:rPr>
        <w:tab/>
      </w:r>
      <w:r w:rsidR="00BA32FB" w:rsidRPr="00BA32FB">
        <w:tab/>
      </w:r>
      <w:r w:rsidR="00BA32FB" w:rsidRPr="00BA32FB">
        <w:tab/>
      </w:r>
    </w:p>
    <w:sectPr w:rsidR="00BA32FB" w:rsidRPr="00BA32FB" w:rsidSect="00785A99">
      <w:pgSz w:w="11906" w:h="16838"/>
      <w:pgMar w:top="1134" w:right="1021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2FB"/>
    <w:rsid w:val="000F7821"/>
    <w:rsid w:val="00155C28"/>
    <w:rsid w:val="001E4E47"/>
    <w:rsid w:val="00414962"/>
    <w:rsid w:val="00634BB7"/>
    <w:rsid w:val="00785A99"/>
    <w:rsid w:val="00846426"/>
    <w:rsid w:val="008740D7"/>
    <w:rsid w:val="00A87B1D"/>
    <w:rsid w:val="00AB200F"/>
    <w:rsid w:val="00BA2AD9"/>
    <w:rsid w:val="00BA32FB"/>
    <w:rsid w:val="00F4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01D67"/>
  <w15:chartTrackingRefBased/>
  <w15:docId w15:val="{282AFBB1-723D-4AFB-A21B-52EF7D5E2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32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58C45-12FC-4802-B26A-E78554B27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Burton Diane</dc:creator>
  <cp:keywords/>
  <dc:description/>
  <cp:lastModifiedBy>Rachel Thompson</cp:lastModifiedBy>
  <cp:revision>2</cp:revision>
  <cp:lastPrinted>2023-10-25T15:31:00Z</cp:lastPrinted>
  <dcterms:created xsi:type="dcterms:W3CDTF">2025-05-06T11:34:00Z</dcterms:created>
  <dcterms:modified xsi:type="dcterms:W3CDTF">2025-05-06T11:34:00Z</dcterms:modified>
</cp:coreProperties>
</file>